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0F" w:rsidRPr="00B116FB" w:rsidRDefault="0036510F" w:rsidP="0036510F">
      <w:pPr>
        <w:pStyle w:val="Heading1"/>
        <w:jc w:val="both"/>
        <w:rPr>
          <w:rFonts w:ascii="Calibri" w:hAnsi="Calibri"/>
          <w:b/>
          <w:sz w:val="26"/>
          <w:szCs w:val="26"/>
        </w:rPr>
      </w:pPr>
      <w:r w:rsidRPr="00B116FB">
        <w:rPr>
          <w:rFonts w:ascii="Calibri" w:hAnsi="Calibri"/>
          <w:b/>
          <w:sz w:val="26"/>
          <w:szCs w:val="26"/>
        </w:rPr>
        <w:t>ROMÂNIA</w:t>
      </w:r>
    </w:p>
    <w:p w:rsidR="0036510F" w:rsidRPr="00B116FB" w:rsidRDefault="0036510F" w:rsidP="0036510F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36510F" w:rsidRPr="00B116FB" w:rsidRDefault="0036510F" w:rsidP="0036510F">
      <w:pPr>
        <w:pStyle w:val="Heading1"/>
        <w:jc w:val="both"/>
        <w:rPr>
          <w:rFonts w:ascii="Calibri" w:hAnsi="Calibri"/>
          <w:b/>
          <w:sz w:val="26"/>
          <w:szCs w:val="26"/>
        </w:rPr>
      </w:pPr>
      <w:r w:rsidRPr="00B116FB">
        <w:rPr>
          <w:rFonts w:ascii="Calibri" w:hAnsi="Calibri"/>
          <w:b/>
          <w:sz w:val="26"/>
          <w:szCs w:val="26"/>
        </w:rPr>
        <w:t>CONSILIUL JUDEŢEAN</w:t>
      </w:r>
    </w:p>
    <w:p w:rsidR="0036510F" w:rsidRPr="00B116FB" w:rsidRDefault="0036510F" w:rsidP="0036510F">
      <w:pPr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jc w:val="center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pStyle w:val="Heading2"/>
        <w:rPr>
          <w:rFonts w:ascii="Calibri" w:hAnsi="Calibri"/>
          <w:sz w:val="26"/>
          <w:szCs w:val="26"/>
        </w:rPr>
      </w:pPr>
      <w:r w:rsidRPr="00B116FB">
        <w:rPr>
          <w:rFonts w:ascii="Calibri" w:hAnsi="Calibri"/>
          <w:sz w:val="26"/>
          <w:szCs w:val="26"/>
        </w:rPr>
        <w:t>HOTĂRÂREA Nr.______/</w:t>
      </w:r>
      <w:r>
        <w:rPr>
          <w:rFonts w:ascii="Calibri" w:hAnsi="Calibri"/>
          <w:sz w:val="26"/>
          <w:szCs w:val="26"/>
        </w:rPr>
        <w:t>2020</w:t>
      </w:r>
    </w:p>
    <w:p w:rsidR="0036510F" w:rsidRPr="00B116FB" w:rsidRDefault="0036510F" w:rsidP="0036510F">
      <w:pPr>
        <w:ind w:firstLine="720"/>
        <w:jc w:val="center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 xml:space="preserve">privind aprobarea acordării alocației bugetară pentru cofinanţarea: „TURULUI CICLIST AL ŢINUTULUI SECUIESC – </w:t>
      </w:r>
      <w:r>
        <w:rPr>
          <w:rFonts w:ascii="Calibri" w:hAnsi="Calibri"/>
          <w:b/>
          <w:sz w:val="26"/>
          <w:szCs w:val="26"/>
          <w:lang w:val="ro-RO"/>
        </w:rPr>
        <w:t>2020</w:t>
      </w:r>
      <w:r w:rsidRPr="00B116FB">
        <w:rPr>
          <w:rFonts w:ascii="Calibri" w:hAnsi="Calibri"/>
          <w:b/>
          <w:sz w:val="26"/>
          <w:szCs w:val="26"/>
          <w:lang w:val="ro-RO"/>
        </w:rPr>
        <w:t xml:space="preserve">”, ediţia a </w:t>
      </w:r>
      <w:r>
        <w:rPr>
          <w:rFonts w:ascii="Calibri" w:hAnsi="Calibri"/>
          <w:b/>
          <w:sz w:val="26"/>
          <w:szCs w:val="26"/>
          <w:lang w:val="ro-RO"/>
        </w:rPr>
        <w:t>XIV</w:t>
      </w:r>
      <w:r w:rsidRPr="00B116FB">
        <w:rPr>
          <w:rFonts w:ascii="Calibri" w:hAnsi="Calibri"/>
          <w:b/>
          <w:sz w:val="26"/>
          <w:szCs w:val="26"/>
          <w:lang w:val="ro-RO"/>
        </w:rPr>
        <w:t xml:space="preserve">-a </w:t>
      </w:r>
    </w:p>
    <w:p w:rsidR="0036510F" w:rsidRPr="00B116FB" w:rsidRDefault="0036510F" w:rsidP="0036510F">
      <w:pPr>
        <w:pStyle w:val="Heading2"/>
        <w:rPr>
          <w:rFonts w:ascii="Calibri" w:hAnsi="Calibri"/>
          <w:sz w:val="26"/>
          <w:szCs w:val="26"/>
        </w:rPr>
      </w:pPr>
    </w:p>
    <w:p w:rsidR="0036510F" w:rsidRPr="00B116FB" w:rsidRDefault="0036510F" w:rsidP="0036510F">
      <w:pPr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jc w:val="both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ab/>
        <w:t xml:space="preserve">Consiliul Judeţean Harghita, </w:t>
      </w:r>
    </w:p>
    <w:p w:rsidR="0036510F" w:rsidRPr="00B116FB" w:rsidRDefault="0036510F" w:rsidP="0036510F">
      <w:pPr>
        <w:pStyle w:val="Heading1"/>
        <w:jc w:val="both"/>
        <w:rPr>
          <w:rFonts w:ascii="Calibri" w:hAnsi="Calibri"/>
          <w:sz w:val="26"/>
          <w:szCs w:val="26"/>
        </w:rPr>
      </w:pPr>
      <w:r w:rsidRPr="00B116FB">
        <w:rPr>
          <w:rFonts w:ascii="Calibri" w:hAnsi="Calibri"/>
          <w:sz w:val="26"/>
          <w:szCs w:val="26"/>
        </w:rPr>
        <w:tab/>
        <w:t xml:space="preserve">Având în vedere </w:t>
      </w:r>
      <w:r>
        <w:rPr>
          <w:rFonts w:ascii="Calibri" w:hAnsi="Calibri"/>
          <w:sz w:val="26"/>
          <w:szCs w:val="26"/>
        </w:rPr>
        <w:t>Referatul de aprobare</w:t>
      </w:r>
      <w:r w:rsidRPr="003D21A8">
        <w:rPr>
          <w:rFonts w:ascii="Calibri" w:hAnsi="Calibri"/>
          <w:sz w:val="26"/>
          <w:szCs w:val="26"/>
        </w:rPr>
        <w:t xml:space="preserve"> </w:t>
      </w:r>
      <w:r w:rsidRPr="00B116FB">
        <w:rPr>
          <w:rFonts w:ascii="Calibri" w:hAnsi="Calibri"/>
          <w:sz w:val="26"/>
          <w:szCs w:val="26"/>
        </w:rPr>
        <w:t>nr.           /</w:t>
      </w:r>
      <w:r>
        <w:rPr>
          <w:rFonts w:ascii="Calibri" w:hAnsi="Calibri"/>
          <w:sz w:val="26"/>
          <w:szCs w:val="26"/>
        </w:rPr>
        <w:t>2020</w:t>
      </w:r>
      <w:r w:rsidRPr="00B116FB">
        <w:rPr>
          <w:rFonts w:ascii="Calibri" w:hAnsi="Calibri"/>
          <w:sz w:val="26"/>
          <w:szCs w:val="26"/>
        </w:rPr>
        <w:t xml:space="preserve"> a vicepreședintelui Bíró </w:t>
      </w:r>
      <w:proofErr w:type="spellStart"/>
      <w:r w:rsidRPr="00B116FB">
        <w:rPr>
          <w:rFonts w:ascii="Calibri" w:hAnsi="Calibri"/>
          <w:sz w:val="26"/>
          <w:szCs w:val="26"/>
        </w:rPr>
        <w:t>Barna-Botond</w:t>
      </w:r>
      <w:proofErr w:type="spellEnd"/>
      <w:r w:rsidRPr="00B116FB">
        <w:rPr>
          <w:rFonts w:ascii="Calibri" w:hAnsi="Calibri"/>
          <w:sz w:val="26"/>
          <w:szCs w:val="26"/>
        </w:rPr>
        <w:t xml:space="preserve">, iniţiată la propunerea Direcţiei generale economice, </w:t>
      </w:r>
      <w:r>
        <w:rPr>
          <w:rFonts w:ascii="Calibri" w:hAnsi="Calibri"/>
          <w:sz w:val="26"/>
          <w:szCs w:val="26"/>
        </w:rPr>
        <w:t>adresa</w:t>
      </w:r>
      <w:r w:rsidRPr="00B116FB">
        <w:rPr>
          <w:rFonts w:ascii="Calibri" w:hAnsi="Calibri"/>
          <w:color w:val="000000"/>
          <w:sz w:val="26"/>
          <w:szCs w:val="26"/>
        </w:rPr>
        <w:t xml:space="preserve"> Direcției Județene pentru Sport și Tineret Harghita înregistrate la Consiliul Județean Harghita  nr. </w:t>
      </w:r>
      <w:r>
        <w:rPr>
          <w:rFonts w:ascii="Calibri" w:hAnsi="Calibri"/>
          <w:color w:val="000000"/>
          <w:sz w:val="26"/>
          <w:szCs w:val="26"/>
        </w:rPr>
        <w:t>12647</w:t>
      </w:r>
      <w:r w:rsidRPr="00B116FB">
        <w:rPr>
          <w:rFonts w:ascii="Calibri" w:hAnsi="Calibri"/>
          <w:color w:val="000000"/>
          <w:sz w:val="26"/>
          <w:szCs w:val="26"/>
        </w:rPr>
        <w:t>/</w:t>
      </w:r>
      <w:r>
        <w:rPr>
          <w:rFonts w:ascii="Calibri" w:hAnsi="Calibri"/>
          <w:color w:val="000000"/>
          <w:sz w:val="26"/>
          <w:szCs w:val="26"/>
        </w:rPr>
        <w:t>17</w:t>
      </w:r>
      <w:r w:rsidRPr="00B116FB">
        <w:rPr>
          <w:rFonts w:ascii="Calibri" w:hAnsi="Calibri"/>
          <w:color w:val="000000"/>
          <w:sz w:val="26"/>
          <w:szCs w:val="26"/>
        </w:rPr>
        <w:t>.</w:t>
      </w:r>
      <w:r>
        <w:rPr>
          <w:rFonts w:ascii="Calibri" w:hAnsi="Calibri"/>
          <w:color w:val="000000"/>
          <w:sz w:val="26"/>
          <w:szCs w:val="26"/>
        </w:rPr>
        <w:t>06</w:t>
      </w:r>
      <w:r w:rsidRPr="00B116FB">
        <w:rPr>
          <w:rFonts w:ascii="Calibri" w:hAnsi="Calibri"/>
          <w:color w:val="000000"/>
          <w:sz w:val="26"/>
          <w:szCs w:val="26"/>
        </w:rPr>
        <w:t>.</w:t>
      </w:r>
      <w:r>
        <w:rPr>
          <w:rFonts w:ascii="Calibri" w:hAnsi="Calibri"/>
          <w:color w:val="000000"/>
          <w:sz w:val="26"/>
          <w:szCs w:val="26"/>
        </w:rPr>
        <w:t>2020</w:t>
      </w:r>
      <w:r w:rsidRPr="00B116FB">
        <w:rPr>
          <w:rFonts w:ascii="Calibri" w:hAnsi="Calibri"/>
          <w:sz w:val="26"/>
          <w:szCs w:val="26"/>
        </w:rPr>
        <w:t>;</w:t>
      </w:r>
      <w:r>
        <w:rPr>
          <w:rFonts w:ascii="Calibri" w:hAnsi="Calibri"/>
          <w:sz w:val="26"/>
          <w:szCs w:val="26"/>
        </w:rPr>
        <w:t xml:space="preserve"> </w:t>
      </w:r>
      <w:r w:rsidRPr="00B116FB">
        <w:rPr>
          <w:rFonts w:ascii="Calibri" w:hAnsi="Calibri"/>
          <w:sz w:val="26"/>
          <w:szCs w:val="26"/>
        </w:rPr>
        <w:t xml:space="preserve">Raportul de specialitate nr_______ / </w:t>
      </w:r>
      <w:r>
        <w:rPr>
          <w:rFonts w:ascii="Calibri" w:hAnsi="Calibri"/>
          <w:sz w:val="26"/>
          <w:szCs w:val="26"/>
        </w:rPr>
        <w:t>2020</w:t>
      </w:r>
      <w:r w:rsidRPr="00B116FB">
        <w:rPr>
          <w:rFonts w:ascii="Calibri" w:hAnsi="Calibri"/>
          <w:sz w:val="26"/>
          <w:szCs w:val="26"/>
        </w:rPr>
        <w:t xml:space="preserve"> al Direcției generale programe, proiecte și achiziții publice;</w:t>
      </w:r>
      <w:r>
        <w:rPr>
          <w:rFonts w:ascii="Calibri" w:hAnsi="Calibri"/>
          <w:sz w:val="26"/>
          <w:szCs w:val="26"/>
        </w:rPr>
        <w:t xml:space="preserve"> </w:t>
      </w:r>
      <w:r w:rsidRPr="00B116FB">
        <w:rPr>
          <w:rFonts w:ascii="Calibri" w:hAnsi="Calibri"/>
          <w:sz w:val="26"/>
          <w:szCs w:val="26"/>
        </w:rPr>
        <w:t>Raportul de specialitate nr. _______ /</w:t>
      </w:r>
      <w:r>
        <w:rPr>
          <w:rFonts w:ascii="Calibri" w:hAnsi="Calibri"/>
          <w:sz w:val="26"/>
          <w:szCs w:val="26"/>
        </w:rPr>
        <w:t>2020</w:t>
      </w:r>
      <w:r w:rsidRPr="00B116FB">
        <w:rPr>
          <w:rFonts w:ascii="Calibri" w:hAnsi="Calibri"/>
          <w:sz w:val="26"/>
          <w:szCs w:val="26"/>
        </w:rPr>
        <w:t xml:space="preserve"> al Direcției generale administrație publică locală, </w:t>
      </w:r>
    </w:p>
    <w:p w:rsidR="0036510F" w:rsidRPr="00B116FB" w:rsidRDefault="0036510F" w:rsidP="0036510F">
      <w:pPr>
        <w:tabs>
          <w:tab w:val="left" w:pos="720"/>
        </w:tabs>
        <w:jc w:val="both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ab/>
        <w:t xml:space="preserve">Luând în considerare avizul favorabil al Comisiei pentru tineret , sport și al </w:t>
      </w:r>
      <w:r w:rsidRPr="00B116FB">
        <w:rPr>
          <w:rFonts w:ascii="Calibri" w:hAnsi="Calibri" w:cs="Calibri"/>
          <w:sz w:val="26"/>
          <w:szCs w:val="26"/>
          <w:lang w:val="ro-RO"/>
        </w:rPr>
        <w:t>Comisiei economică, juridică</w:t>
      </w:r>
      <w:r w:rsidRPr="00B116FB">
        <w:rPr>
          <w:rFonts w:ascii="Calibri" w:hAnsi="Calibri"/>
          <w:sz w:val="26"/>
          <w:szCs w:val="26"/>
          <w:lang w:val="ro-RO"/>
        </w:rPr>
        <w:t xml:space="preserve">; </w:t>
      </w:r>
    </w:p>
    <w:p w:rsidR="0036510F" w:rsidRPr="00B116FB" w:rsidRDefault="0036510F" w:rsidP="0036510F">
      <w:pPr>
        <w:spacing w:after="120"/>
        <w:jc w:val="both"/>
        <w:rPr>
          <w:rFonts w:ascii="Calibri" w:eastAsia="Calibri" w:hAnsi="Calibri"/>
          <w:color w:val="FF0000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ab/>
        <w:t xml:space="preserve">În conformitate cu prevederile art. 14, alin. (4) din Legea nr. 273/2006 privind finanţele publice locale, cu modificările şi completările ulterioare, ale art. 18^1, alin. (2), </w:t>
      </w:r>
      <w:proofErr w:type="spellStart"/>
      <w:r w:rsidRPr="00B116FB">
        <w:rPr>
          <w:rFonts w:ascii="Calibri" w:hAnsi="Calibri"/>
          <w:sz w:val="26"/>
          <w:szCs w:val="26"/>
          <w:lang w:val="ro-RO"/>
        </w:rPr>
        <w:t>lit</w:t>
      </w:r>
      <w:proofErr w:type="spellEnd"/>
      <w:r w:rsidRPr="00B116FB">
        <w:rPr>
          <w:rFonts w:ascii="Calibri" w:hAnsi="Calibri"/>
          <w:sz w:val="26"/>
          <w:szCs w:val="26"/>
          <w:lang w:val="ro-RO"/>
        </w:rPr>
        <w:t xml:space="preserve"> d) </w:t>
      </w:r>
      <w:r>
        <w:rPr>
          <w:rFonts w:ascii="Calibri" w:hAnsi="Calibri"/>
          <w:sz w:val="26"/>
          <w:szCs w:val="26"/>
          <w:lang w:val="ro-RO"/>
        </w:rPr>
        <w:t xml:space="preserve">și art. 70, alin. (1), a) </w:t>
      </w:r>
      <w:r w:rsidRPr="00B116FB">
        <w:rPr>
          <w:rFonts w:ascii="Calibri" w:hAnsi="Calibri"/>
          <w:sz w:val="26"/>
          <w:szCs w:val="26"/>
          <w:lang w:val="ro-RO"/>
        </w:rPr>
        <w:t xml:space="preserve">din Legea educaţiei fizice şi sportului nr. 69/2000, cu completările şi modificările ulterioare, </w:t>
      </w:r>
      <w:r>
        <w:rPr>
          <w:rFonts w:ascii="Calibri" w:hAnsi="Calibri"/>
          <w:sz w:val="26"/>
          <w:szCs w:val="26"/>
          <w:lang w:val="ro-RO"/>
        </w:rPr>
        <w:t xml:space="preserve">ale Hotărârii Guvernului nr. 1447/2007 </w:t>
      </w:r>
      <w:r w:rsidRPr="00CC48D4">
        <w:rPr>
          <w:rFonts w:ascii="Calibri" w:eastAsia="Calibri" w:hAnsi="Calibri"/>
          <w:sz w:val="26"/>
          <w:szCs w:val="26"/>
          <w:lang w:val="ro-RO" w:eastAsia="ro-RO"/>
        </w:rPr>
        <w:t>privind aprobarea Normelor financiare pentru activitatea sportivă</w:t>
      </w:r>
      <w:r>
        <w:rPr>
          <w:rFonts w:ascii="Calibri" w:eastAsia="Calibri" w:hAnsi="Calibri"/>
          <w:sz w:val="26"/>
          <w:szCs w:val="26"/>
          <w:lang w:val="ro-RO" w:eastAsia="ro-RO"/>
        </w:rPr>
        <w:t>,</w:t>
      </w:r>
      <w:r w:rsidRPr="00B116FB">
        <w:rPr>
          <w:rFonts w:ascii="Calibri" w:hAnsi="Calibri"/>
          <w:sz w:val="26"/>
          <w:szCs w:val="26"/>
          <w:lang w:val="ro-RO"/>
        </w:rPr>
        <w:t xml:space="preserve"> precum și în baza </w:t>
      </w:r>
      <w:r w:rsidRPr="0026233A">
        <w:rPr>
          <w:rFonts w:ascii="Calibri" w:hAnsi="Calibri"/>
          <w:bCs/>
          <w:sz w:val="26"/>
          <w:szCs w:val="26"/>
          <w:lang w:val="ro-RO"/>
        </w:rPr>
        <w:t xml:space="preserve">Hotărârii Consiliului Judeţean Harghita nr. </w:t>
      </w:r>
      <w:r>
        <w:rPr>
          <w:rFonts w:ascii="Calibri" w:hAnsi="Calibri"/>
          <w:bCs/>
          <w:sz w:val="26"/>
          <w:szCs w:val="26"/>
          <w:lang w:val="ro-RO"/>
        </w:rPr>
        <w:t>31</w:t>
      </w:r>
      <w:r w:rsidRPr="0026233A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26233A">
        <w:rPr>
          <w:rFonts w:ascii="Calibri" w:hAnsi="Calibri"/>
          <w:sz w:val="26"/>
          <w:szCs w:val="26"/>
          <w:lang w:val="ro-RO"/>
        </w:rPr>
        <w:t>/</w:t>
      </w:r>
      <w:r>
        <w:rPr>
          <w:rFonts w:ascii="Calibri" w:hAnsi="Calibri"/>
          <w:sz w:val="26"/>
          <w:szCs w:val="26"/>
          <w:lang w:val="ro-RO"/>
        </w:rPr>
        <w:t>2020</w:t>
      </w:r>
      <w:r w:rsidRPr="0026233A">
        <w:rPr>
          <w:rFonts w:ascii="Calibri" w:hAnsi="Calibri"/>
          <w:bCs/>
          <w:sz w:val="26"/>
          <w:szCs w:val="26"/>
          <w:lang w:val="ro-RO"/>
        </w:rPr>
        <w:t xml:space="preserve"> privind aprobarea bugetului de venituri şi cheltuieli al judeţului Harghita pe anul </w:t>
      </w:r>
      <w:r>
        <w:rPr>
          <w:rFonts w:ascii="Calibri" w:hAnsi="Calibri"/>
          <w:bCs/>
          <w:sz w:val="26"/>
          <w:szCs w:val="26"/>
          <w:lang w:val="ro-RO"/>
        </w:rPr>
        <w:t>2020</w:t>
      </w:r>
      <w:r w:rsidRPr="0026233A">
        <w:rPr>
          <w:rFonts w:ascii="Calibri" w:hAnsi="Calibri"/>
          <w:bCs/>
          <w:sz w:val="26"/>
          <w:szCs w:val="26"/>
          <w:lang w:val="ro-RO"/>
        </w:rPr>
        <w:t xml:space="preserve"> şi estimările pe anii </w:t>
      </w:r>
      <w:r>
        <w:rPr>
          <w:rFonts w:ascii="Calibri" w:hAnsi="Calibri"/>
          <w:bCs/>
          <w:sz w:val="26"/>
          <w:szCs w:val="26"/>
          <w:lang w:val="ro-RO"/>
        </w:rPr>
        <w:t>2021-2023</w:t>
      </w:r>
      <w:r w:rsidRPr="0026233A">
        <w:rPr>
          <w:rFonts w:ascii="Calibri" w:hAnsi="Calibri"/>
          <w:bCs/>
          <w:sz w:val="26"/>
          <w:szCs w:val="26"/>
          <w:lang w:val="ro-RO"/>
        </w:rPr>
        <w:t>, cu modificările și completările ulterioare</w:t>
      </w:r>
      <w:r w:rsidRPr="00B116FB">
        <w:rPr>
          <w:rFonts w:ascii="Calibri" w:eastAsia="Calibri" w:hAnsi="Calibri"/>
          <w:sz w:val="26"/>
          <w:szCs w:val="26"/>
          <w:lang w:val="ro-RO"/>
        </w:rPr>
        <w:t xml:space="preserve"> și ale Hotărârii Consiliului Județean Harghita nr. 290/2010 privind aprobarea “Strategiei de Sport a Județului Harghita”</w:t>
      </w:r>
      <w:r>
        <w:rPr>
          <w:rFonts w:ascii="Calibri" w:eastAsia="Calibri" w:hAnsi="Calibri"/>
          <w:sz w:val="26"/>
          <w:szCs w:val="26"/>
          <w:lang w:val="ro-RO"/>
        </w:rPr>
        <w:t>;</w:t>
      </w:r>
      <w:r w:rsidRPr="00B116FB">
        <w:rPr>
          <w:rFonts w:ascii="Calibri" w:eastAsia="Calibri" w:hAnsi="Calibri"/>
          <w:sz w:val="26"/>
          <w:szCs w:val="26"/>
          <w:lang w:val="ro-RO"/>
        </w:rPr>
        <w:t xml:space="preserve"> </w:t>
      </w:r>
    </w:p>
    <w:p w:rsidR="0036510F" w:rsidRPr="005658AE" w:rsidRDefault="0036510F" w:rsidP="0036510F">
      <w:pPr>
        <w:spacing w:after="120"/>
        <w:ind w:firstLine="720"/>
        <w:jc w:val="both"/>
        <w:rPr>
          <w:rFonts w:ascii="Calibri" w:eastAsia="Calibri" w:hAnsi="Calibri"/>
          <w:sz w:val="26"/>
          <w:szCs w:val="26"/>
          <w:lang w:val="ro-RO"/>
        </w:rPr>
      </w:pPr>
      <w:proofErr w:type="spellStart"/>
      <w:proofErr w:type="gramStart"/>
      <w:r w:rsidRPr="005658AE">
        <w:rPr>
          <w:rFonts w:ascii="Calibri" w:hAnsi="Calibri"/>
          <w:color w:val="000000"/>
          <w:sz w:val="26"/>
          <w:szCs w:val="26"/>
        </w:rPr>
        <w:t>În</w:t>
      </w:r>
      <w:proofErr w:type="spellEnd"/>
      <w:r w:rsidRPr="005658AE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5658AE">
        <w:rPr>
          <w:rFonts w:ascii="Calibri" w:hAnsi="Calibri"/>
          <w:color w:val="000000"/>
          <w:sz w:val="26"/>
          <w:szCs w:val="26"/>
        </w:rPr>
        <w:t>temeiul</w:t>
      </w:r>
      <w:proofErr w:type="spellEnd"/>
      <w:r w:rsidRPr="005658AE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5658AE">
        <w:rPr>
          <w:rFonts w:ascii="Calibri" w:hAnsi="Calibri"/>
          <w:color w:val="000000"/>
          <w:sz w:val="26"/>
          <w:szCs w:val="26"/>
        </w:rPr>
        <w:t>prevederilor</w:t>
      </w:r>
      <w:proofErr w:type="spellEnd"/>
      <w:r w:rsidRPr="005658AE">
        <w:rPr>
          <w:rFonts w:ascii="Calibri" w:hAnsi="Calibri"/>
          <w:color w:val="000000"/>
          <w:sz w:val="26"/>
          <w:szCs w:val="26"/>
        </w:rPr>
        <w:t xml:space="preserve"> art.</w:t>
      </w:r>
      <w:proofErr w:type="gramEnd"/>
      <w:r w:rsidRPr="005658AE">
        <w:rPr>
          <w:rFonts w:ascii="Calibri" w:hAnsi="Calibri"/>
          <w:color w:val="000000"/>
          <w:sz w:val="26"/>
          <w:szCs w:val="26"/>
        </w:rPr>
        <w:t xml:space="preserve"> </w:t>
      </w:r>
      <w:r w:rsidRPr="005658AE">
        <w:rPr>
          <w:rFonts w:ascii="Calibri" w:hAnsi="Calibri"/>
          <w:color w:val="000000"/>
          <w:sz w:val="26"/>
          <w:szCs w:val="26"/>
          <w:lang w:val="ro-RO"/>
        </w:rPr>
        <w:t>173</w:t>
      </w:r>
      <w:r w:rsidRPr="005658AE">
        <w:rPr>
          <w:rFonts w:ascii="Calibri" w:hAnsi="Calibri"/>
          <w:color w:val="000000"/>
          <w:sz w:val="26"/>
          <w:szCs w:val="26"/>
        </w:rPr>
        <w:t xml:space="preserve">. (1) </w:t>
      </w:r>
      <w:proofErr w:type="gramStart"/>
      <w:r w:rsidRPr="005658AE">
        <w:rPr>
          <w:rFonts w:ascii="Calibri" w:hAnsi="Calibri"/>
          <w:color w:val="000000"/>
          <w:sz w:val="26"/>
          <w:szCs w:val="26"/>
        </w:rPr>
        <w:t>lit</w:t>
      </w:r>
      <w:proofErr w:type="gramEnd"/>
      <w:r w:rsidRPr="005658AE">
        <w:rPr>
          <w:rFonts w:ascii="Calibri" w:hAnsi="Calibri"/>
          <w:color w:val="000000"/>
          <w:sz w:val="26"/>
          <w:szCs w:val="26"/>
        </w:rPr>
        <w:t>. „</w:t>
      </w:r>
      <w:proofErr w:type="gramStart"/>
      <w:r w:rsidRPr="005658AE">
        <w:rPr>
          <w:rFonts w:ascii="Calibri" w:hAnsi="Calibri"/>
          <w:color w:val="000000"/>
          <w:sz w:val="26"/>
          <w:szCs w:val="26"/>
        </w:rPr>
        <w:t>f</w:t>
      </w:r>
      <w:proofErr w:type="gramEnd"/>
      <w:r w:rsidRPr="005658AE">
        <w:rPr>
          <w:rFonts w:ascii="Calibri" w:hAnsi="Calibri"/>
          <w:color w:val="000000"/>
          <w:sz w:val="26"/>
          <w:szCs w:val="26"/>
        </w:rPr>
        <w:t xml:space="preserve">” </w:t>
      </w:r>
      <w:proofErr w:type="spellStart"/>
      <w:r w:rsidRPr="005658AE">
        <w:rPr>
          <w:rFonts w:ascii="Calibri" w:hAnsi="Calibri"/>
          <w:color w:val="000000"/>
          <w:sz w:val="26"/>
          <w:szCs w:val="26"/>
        </w:rPr>
        <w:t>şi</w:t>
      </w:r>
      <w:proofErr w:type="spellEnd"/>
      <w:r w:rsidRPr="005658AE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5658AE">
        <w:rPr>
          <w:rFonts w:ascii="Calibri" w:hAnsi="Calibri"/>
          <w:color w:val="000000"/>
          <w:sz w:val="26"/>
          <w:szCs w:val="26"/>
        </w:rPr>
        <w:t>articolul</w:t>
      </w:r>
      <w:proofErr w:type="spellEnd"/>
      <w:r w:rsidRPr="005658AE">
        <w:rPr>
          <w:rFonts w:ascii="Calibri" w:hAnsi="Calibri"/>
          <w:color w:val="000000"/>
          <w:sz w:val="26"/>
          <w:szCs w:val="26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ro-RO"/>
        </w:rPr>
        <w:t>196</w:t>
      </w:r>
      <w:r w:rsidRPr="005658AE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5658AE">
        <w:rPr>
          <w:rFonts w:ascii="Calibri" w:hAnsi="Calibri"/>
          <w:color w:val="000000"/>
          <w:sz w:val="26"/>
          <w:szCs w:val="26"/>
        </w:rPr>
        <w:t>alineatul</w:t>
      </w:r>
      <w:proofErr w:type="spellEnd"/>
      <w:r w:rsidRPr="005658AE">
        <w:rPr>
          <w:rFonts w:ascii="Calibri" w:hAnsi="Calibri"/>
          <w:color w:val="000000"/>
          <w:sz w:val="26"/>
          <w:szCs w:val="26"/>
        </w:rPr>
        <w:t xml:space="preserve"> (1) lit. „</w:t>
      </w:r>
      <w:proofErr w:type="gramStart"/>
      <w:r w:rsidRPr="005658AE">
        <w:rPr>
          <w:rFonts w:ascii="Calibri" w:hAnsi="Calibri"/>
          <w:color w:val="000000"/>
          <w:sz w:val="26"/>
          <w:szCs w:val="26"/>
          <w:lang w:val="ro-RO"/>
        </w:rPr>
        <w:t>a</w:t>
      </w:r>
      <w:proofErr w:type="gramEnd"/>
      <w:r w:rsidRPr="005658AE">
        <w:rPr>
          <w:rFonts w:ascii="Calibri" w:hAnsi="Calibri"/>
          <w:color w:val="000000"/>
          <w:sz w:val="26"/>
          <w:szCs w:val="26"/>
        </w:rPr>
        <w:t xml:space="preserve">” din </w:t>
      </w:r>
      <w:r w:rsidRPr="005658AE">
        <w:rPr>
          <w:rFonts w:ascii="Calibri" w:hAnsi="Calibri"/>
          <w:sz w:val="26"/>
          <w:szCs w:val="26"/>
          <w:lang w:val="ro-RO"/>
        </w:rPr>
        <w:t xml:space="preserve">Ordonanța de Urgență </w:t>
      </w:r>
      <w:r>
        <w:rPr>
          <w:rFonts w:ascii="Calibri" w:hAnsi="Calibri"/>
          <w:sz w:val="26"/>
          <w:szCs w:val="26"/>
          <w:lang w:val="ro-RO"/>
        </w:rPr>
        <w:t xml:space="preserve">a Guvernului </w:t>
      </w:r>
      <w:r w:rsidRPr="005658AE">
        <w:rPr>
          <w:rFonts w:ascii="Calibri" w:hAnsi="Calibri"/>
          <w:sz w:val="26"/>
          <w:szCs w:val="26"/>
          <w:lang w:val="ro-RO"/>
        </w:rPr>
        <w:t>nr. 57/2019 privind Codul administrativ</w:t>
      </w:r>
    </w:p>
    <w:p w:rsidR="0036510F" w:rsidRDefault="0036510F" w:rsidP="0036510F">
      <w:pPr>
        <w:autoSpaceDE w:val="0"/>
        <w:autoSpaceDN w:val="0"/>
        <w:adjustRightInd w:val="0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6510F" w:rsidRPr="00B116FB" w:rsidRDefault="0036510F" w:rsidP="0036510F">
      <w:pPr>
        <w:autoSpaceDE w:val="0"/>
        <w:autoSpaceDN w:val="0"/>
        <w:adjustRightInd w:val="0"/>
        <w:jc w:val="center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36510F" w:rsidRPr="00B116FB" w:rsidRDefault="0036510F" w:rsidP="0036510F">
      <w:pPr>
        <w:pStyle w:val="BodyText"/>
        <w:rPr>
          <w:rFonts w:ascii="Calibri" w:hAnsi="Calibri"/>
          <w:b/>
          <w:sz w:val="26"/>
          <w:szCs w:val="26"/>
        </w:rPr>
      </w:pPr>
    </w:p>
    <w:p w:rsidR="0036510F" w:rsidRDefault="0036510F" w:rsidP="0036510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 xml:space="preserve">Art. 1. </w:t>
      </w:r>
      <w:r w:rsidRPr="00B116FB">
        <w:rPr>
          <w:rFonts w:ascii="Calibri" w:hAnsi="Calibri"/>
          <w:sz w:val="26"/>
          <w:szCs w:val="26"/>
          <w:lang w:val="ro-RO"/>
        </w:rPr>
        <w:t xml:space="preserve">Se aprobă acordarea unei alocații bugetare în sumă de </w:t>
      </w:r>
      <w:r>
        <w:rPr>
          <w:rFonts w:ascii="Calibri" w:hAnsi="Calibri"/>
          <w:sz w:val="26"/>
          <w:szCs w:val="26"/>
          <w:lang w:val="ro-RO"/>
        </w:rPr>
        <w:t>50</w:t>
      </w:r>
      <w:r w:rsidRPr="00B116FB">
        <w:rPr>
          <w:rFonts w:ascii="Calibri" w:hAnsi="Calibri"/>
          <w:sz w:val="26"/>
          <w:szCs w:val="26"/>
          <w:lang w:val="ro-RO"/>
        </w:rPr>
        <w:t>.000 lei din bugetul de venituri şi cheltuieli al Consiliului Judeţean Harghita, subcapitolul 67.02.05.01 titlul 51-Transfer între unităţi ale administraţiei publice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, </w:t>
      </w:r>
      <w:r w:rsidRPr="00B116FB">
        <w:rPr>
          <w:rFonts w:ascii="Calibri" w:hAnsi="Calibri"/>
          <w:color w:val="000000"/>
          <w:sz w:val="26"/>
          <w:szCs w:val="26"/>
          <w:lang w:val="ro-RO"/>
        </w:rPr>
        <w:t xml:space="preserve">Direcției Județene pentru Sport și Tineret Harghita 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în calitate de organizator, </w:t>
      </w:r>
      <w:r w:rsidRPr="00B116FB">
        <w:rPr>
          <w:rFonts w:ascii="Calibri" w:hAnsi="Calibri"/>
          <w:sz w:val="26"/>
          <w:szCs w:val="26"/>
          <w:lang w:val="ro-RO"/>
        </w:rPr>
        <w:t xml:space="preserve">pentru </w:t>
      </w:r>
      <w:r>
        <w:rPr>
          <w:rFonts w:ascii="Calibri" w:hAnsi="Calibri"/>
          <w:sz w:val="26"/>
          <w:szCs w:val="26"/>
          <w:lang w:val="ro-RO"/>
        </w:rPr>
        <w:t>co</w:t>
      </w:r>
      <w:r w:rsidRPr="00B116FB">
        <w:rPr>
          <w:rFonts w:ascii="Calibri" w:hAnsi="Calibri"/>
          <w:sz w:val="26"/>
          <w:szCs w:val="26"/>
          <w:lang w:val="ro-RO"/>
        </w:rPr>
        <w:t xml:space="preserve">finanţarea „TURUL CICLIST AL ŢINUTULUI SECUIESC – </w:t>
      </w:r>
      <w:r>
        <w:rPr>
          <w:rFonts w:ascii="Calibri" w:hAnsi="Calibri"/>
          <w:sz w:val="26"/>
          <w:szCs w:val="26"/>
          <w:lang w:val="ro-RO"/>
        </w:rPr>
        <w:t>2020</w:t>
      </w:r>
      <w:r w:rsidRPr="00B116FB">
        <w:rPr>
          <w:rFonts w:ascii="Calibri" w:hAnsi="Calibri"/>
          <w:sz w:val="26"/>
          <w:szCs w:val="26"/>
          <w:lang w:val="ro-RO"/>
        </w:rPr>
        <w:t>”, ediţia a XI</w:t>
      </w:r>
      <w:r>
        <w:rPr>
          <w:rFonts w:ascii="Calibri" w:hAnsi="Calibri"/>
          <w:sz w:val="26"/>
          <w:szCs w:val="26"/>
          <w:lang w:val="ro-RO"/>
        </w:rPr>
        <w:t>V</w:t>
      </w:r>
      <w:r w:rsidRPr="00B116FB">
        <w:rPr>
          <w:rFonts w:ascii="Calibri" w:hAnsi="Calibri"/>
          <w:sz w:val="26"/>
          <w:szCs w:val="26"/>
          <w:lang w:val="ro-RO"/>
        </w:rPr>
        <w:t xml:space="preserve">-a. </w:t>
      </w:r>
    </w:p>
    <w:p w:rsidR="0036510F" w:rsidRPr="005D4DD9" w:rsidRDefault="0036510F" w:rsidP="0036510F">
      <w:pPr>
        <w:ind w:firstLine="720"/>
        <w:jc w:val="both"/>
        <w:rPr>
          <w:rFonts w:ascii="Calibri" w:hAnsi="Calibri"/>
          <w:b/>
          <w:sz w:val="26"/>
          <w:szCs w:val="26"/>
          <w:lang w:val="hu-HU"/>
        </w:rPr>
      </w:pPr>
    </w:p>
    <w:p w:rsidR="0036510F" w:rsidRDefault="0036510F" w:rsidP="0036510F">
      <w:pPr>
        <w:spacing w:line="276" w:lineRule="auto"/>
        <w:ind w:left="3600" w:right="74"/>
        <w:rPr>
          <w:rFonts w:ascii="Calibri" w:hAnsi="Calibri"/>
          <w:b/>
          <w:caps/>
          <w:sz w:val="26"/>
          <w:szCs w:val="26"/>
          <w:lang w:val="ro-RO"/>
        </w:rPr>
      </w:pPr>
      <w:r>
        <w:rPr>
          <w:rFonts w:ascii="Calibri" w:hAnsi="Calibri"/>
          <w:b/>
          <w:caps/>
          <w:sz w:val="26"/>
          <w:szCs w:val="26"/>
          <w:lang w:val="ro-RO"/>
        </w:rPr>
        <w:t xml:space="preserve">          </w:t>
      </w:r>
    </w:p>
    <w:p w:rsidR="0036510F" w:rsidRDefault="0036510F" w:rsidP="0036510F">
      <w:pPr>
        <w:spacing w:line="276" w:lineRule="auto"/>
        <w:ind w:left="3600" w:right="74"/>
        <w:rPr>
          <w:rFonts w:ascii="Calibri" w:hAnsi="Calibri"/>
          <w:b/>
          <w:caps/>
          <w:sz w:val="26"/>
          <w:szCs w:val="26"/>
          <w:lang w:val="ro-RO"/>
        </w:rPr>
      </w:pPr>
    </w:p>
    <w:p w:rsidR="0036510F" w:rsidRDefault="0036510F" w:rsidP="0036510F">
      <w:pPr>
        <w:spacing w:line="276" w:lineRule="auto"/>
        <w:ind w:left="3600" w:right="74"/>
        <w:rPr>
          <w:rFonts w:ascii="Calibri" w:hAnsi="Calibri"/>
          <w:b/>
          <w:caps/>
          <w:sz w:val="26"/>
          <w:szCs w:val="26"/>
          <w:lang w:val="ro-RO"/>
        </w:rPr>
      </w:pPr>
      <w:r>
        <w:rPr>
          <w:rFonts w:ascii="Calibri" w:hAnsi="Calibri"/>
          <w:b/>
          <w:caps/>
          <w:sz w:val="26"/>
          <w:szCs w:val="26"/>
          <w:lang w:val="ro-RO"/>
        </w:rPr>
        <w:lastRenderedPageBreak/>
        <w:t xml:space="preserve">      </w:t>
      </w:r>
      <w:r>
        <w:rPr>
          <w:rFonts w:ascii="Calibri" w:hAnsi="Calibri"/>
          <w:b/>
          <w:caps/>
          <w:sz w:val="26"/>
          <w:szCs w:val="26"/>
          <w:lang w:val="ro-RO"/>
        </w:rPr>
        <w:t xml:space="preserve"> Avizat</w:t>
      </w:r>
    </w:p>
    <w:p w:rsidR="0036510F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5C2487">
        <w:rPr>
          <w:rFonts w:ascii="Calibri" w:hAnsi="Calibri"/>
          <w:b/>
          <w:sz w:val="26"/>
          <w:szCs w:val="26"/>
          <w:lang w:val="ro-RO"/>
        </w:rPr>
        <w:t>SECRETARUL</w:t>
      </w:r>
      <w:r>
        <w:rPr>
          <w:rFonts w:ascii="Calibri" w:hAnsi="Calibri"/>
          <w:b/>
          <w:sz w:val="26"/>
          <w:szCs w:val="26"/>
          <w:lang w:val="ro-RO"/>
        </w:rPr>
        <w:t xml:space="preserve"> GENERAL AL JUDEŢULUI</w:t>
      </w:r>
      <w:r>
        <w:rPr>
          <w:rFonts w:ascii="Calibri" w:hAnsi="Calibri"/>
          <w:sz w:val="26"/>
          <w:szCs w:val="26"/>
          <w:lang w:val="ro-RO"/>
        </w:rPr>
        <w:t xml:space="preserve"> </w:t>
      </w:r>
    </w:p>
    <w:p w:rsidR="0036510F" w:rsidRDefault="0036510F" w:rsidP="0036510F">
      <w:pPr>
        <w:spacing w:line="276" w:lineRule="auto"/>
        <w:ind w:right="74"/>
        <w:jc w:val="center"/>
        <w:rPr>
          <w:rFonts w:ascii="Calibri" w:hAnsi="Calibri"/>
          <w:caps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>Vágássy Alpár</w:t>
      </w:r>
    </w:p>
    <w:p w:rsidR="0036510F" w:rsidRDefault="0036510F" w:rsidP="0036510F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 xml:space="preserve">Prezentul proiect de hotărâre a fost inițiat de către Vicepreședintele Consiliului Județean Harghita Bíró </w:t>
      </w:r>
      <w:proofErr w:type="spellStart"/>
      <w:r w:rsidRPr="00B116FB">
        <w:rPr>
          <w:rFonts w:ascii="Calibri" w:hAnsi="Calibri"/>
          <w:sz w:val="26"/>
          <w:szCs w:val="26"/>
          <w:lang w:val="ro-RO"/>
        </w:rPr>
        <w:t>Barna-Botond</w:t>
      </w:r>
      <w:proofErr w:type="spellEnd"/>
      <w:r w:rsidRPr="00B116FB">
        <w:rPr>
          <w:rFonts w:ascii="Calibri" w:hAnsi="Calibri"/>
          <w:sz w:val="26"/>
          <w:szCs w:val="26"/>
          <w:lang w:val="ro-RO"/>
        </w:rPr>
        <w:t xml:space="preserve"> la propunerea Direcției generale economice.</w:t>
      </w: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both"/>
        <w:rPr>
          <w:rFonts w:ascii="Calibri" w:hAnsi="Calibri"/>
          <w:b/>
          <w:iCs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ab/>
        <w:t xml:space="preserve">  </w:t>
      </w:r>
      <w:r w:rsidRPr="00B116FB">
        <w:rPr>
          <w:rFonts w:ascii="Calibri" w:hAnsi="Calibri"/>
          <w:b/>
          <w:iCs/>
          <w:sz w:val="26"/>
          <w:szCs w:val="26"/>
          <w:lang w:val="ro-RO"/>
        </w:rPr>
        <w:t>VICEPREŞEDINTE</w:t>
      </w:r>
      <w:r w:rsidRPr="00B116FB">
        <w:rPr>
          <w:rFonts w:ascii="Calibri" w:hAnsi="Calibri"/>
          <w:b/>
          <w:iCs/>
          <w:sz w:val="26"/>
          <w:szCs w:val="26"/>
          <w:lang w:val="ro-RO"/>
        </w:rPr>
        <w:tab/>
      </w:r>
      <w:r w:rsidRPr="00B116FB">
        <w:rPr>
          <w:rFonts w:ascii="Calibri" w:hAnsi="Calibri"/>
          <w:b/>
          <w:iCs/>
          <w:sz w:val="26"/>
          <w:szCs w:val="26"/>
          <w:lang w:val="ro-RO"/>
        </w:rPr>
        <w:tab/>
      </w:r>
      <w:r w:rsidRPr="00B116FB">
        <w:rPr>
          <w:rFonts w:ascii="Calibri" w:hAnsi="Calibri"/>
          <w:b/>
          <w:iCs/>
          <w:sz w:val="26"/>
          <w:szCs w:val="26"/>
          <w:lang w:val="ro-RO"/>
        </w:rPr>
        <w:tab/>
      </w:r>
      <w:r w:rsidRPr="00B116FB">
        <w:rPr>
          <w:rFonts w:ascii="Calibri" w:hAnsi="Calibri"/>
          <w:b/>
          <w:iCs/>
          <w:sz w:val="26"/>
          <w:szCs w:val="26"/>
          <w:lang w:val="ro-RO"/>
        </w:rPr>
        <w:tab/>
      </w:r>
      <w:r w:rsidRPr="00B116FB">
        <w:rPr>
          <w:rFonts w:ascii="Calibri" w:hAnsi="Calibri"/>
          <w:b/>
          <w:iCs/>
          <w:sz w:val="26"/>
          <w:szCs w:val="26"/>
          <w:lang w:val="ro-RO"/>
        </w:rPr>
        <w:tab/>
        <w:t>DIRECTOR GENERAL</w:t>
      </w:r>
    </w:p>
    <w:p w:rsidR="0036510F" w:rsidRPr="00B116FB" w:rsidRDefault="0036510F" w:rsidP="0036510F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 xml:space="preserve">Bíró </w:t>
      </w:r>
      <w:proofErr w:type="spellStart"/>
      <w:r w:rsidRPr="00B116FB">
        <w:rPr>
          <w:rFonts w:ascii="Calibri" w:hAnsi="Calibri"/>
          <w:sz w:val="26"/>
          <w:szCs w:val="26"/>
          <w:lang w:val="ro-RO"/>
        </w:rPr>
        <w:t>Barna-Botond</w:t>
      </w:r>
      <w:proofErr w:type="spellEnd"/>
      <w:r w:rsidRPr="00B116FB">
        <w:rPr>
          <w:rFonts w:ascii="Calibri" w:hAnsi="Calibri"/>
          <w:sz w:val="26"/>
          <w:szCs w:val="26"/>
          <w:lang w:val="ro-RO"/>
        </w:rPr>
        <w:tab/>
      </w:r>
      <w:r w:rsidRPr="00B116FB">
        <w:rPr>
          <w:rFonts w:ascii="Calibri" w:hAnsi="Calibri"/>
          <w:sz w:val="26"/>
          <w:szCs w:val="26"/>
          <w:lang w:val="ro-RO"/>
        </w:rPr>
        <w:tab/>
      </w:r>
      <w:r w:rsidRPr="00B116FB">
        <w:rPr>
          <w:rFonts w:ascii="Calibri" w:hAnsi="Calibri"/>
          <w:sz w:val="26"/>
          <w:szCs w:val="26"/>
          <w:lang w:val="ro-RO"/>
        </w:rPr>
        <w:tab/>
      </w:r>
      <w:r w:rsidRPr="00B116FB">
        <w:rPr>
          <w:rFonts w:ascii="Calibri" w:hAnsi="Calibri"/>
          <w:sz w:val="26"/>
          <w:szCs w:val="26"/>
          <w:lang w:val="ro-RO"/>
        </w:rPr>
        <w:tab/>
      </w:r>
      <w:r w:rsidRPr="00B116FB">
        <w:rPr>
          <w:rFonts w:ascii="Calibri" w:hAnsi="Calibri"/>
          <w:sz w:val="26"/>
          <w:szCs w:val="26"/>
          <w:lang w:val="ro-RO"/>
        </w:rPr>
        <w:tab/>
        <w:t xml:space="preserve">    </w:t>
      </w:r>
      <w:proofErr w:type="spellStart"/>
      <w:r w:rsidRPr="00B116FB">
        <w:rPr>
          <w:rFonts w:ascii="Calibri" w:hAnsi="Calibri"/>
          <w:sz w:val="26"/>
          <w:szCs w:val="26"/>
          <w:lang w:val="ro-RO"/>
        </w:rPr>
        <w:t>Bicăjanu</w:t>
      </w:r>
      <w:proofErr w:type="spellEnd"/>
      <w:r w:rsidRPr="00B116FB">
        <w:rPr>
          <w:rFonts w:ascii="Calibri" w:hAnsi="Calibri"/>
          <w:sz w:val="26"/>
          <w:szCs w:val="26"/>
          <w:lang w:val="ro-RO"/>
        </w:rPr>
        <w:t xml:space="preserve"> Vasile</w:t>
      </w:r>
    </w:p>
    <w:p w:rsidR="0036510F" w:rsidRPr="00B116FB" w:rsidRDefault="0036510F" w:rsidP="0036510F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>VIZA JURIDICĂ</w:t>
      </w: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>DIRECȚIA GENERALĂ ADMINISTRAȚIE PUBLICĂ LOCALĂ</w:t>
      </w: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 xml:space="preserve">DIRECTOR GENERAL </w:t>
      </w: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 xml:space="preserve">Antal </w:t>
      </w:r>
      <w:proofErr w:type="spellStart"/>
      <w:r w:rsidRPr="00B116FB">
        <w:rPr>
          <w:rFonts w:ascii="Calibri" w:hAnsi="Calibri"/>
          <w:sz w:val="26"/>
          <w:szCs w:val="26"/>
          <w:lang w:val="ro-RO"/>
        </w:rPr>
        <w:t>Renáta</w:t>
      </w:r>
      <w:proofErr w:type="spellEnd"/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>Consilier juridic</w:t>
      </w: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>AVIZAT</w:t>
      </w: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>Compartimentul Cancelaria Consiliul Județean Harghita</w:t>
      </w:r>
    </w:p>
    <w:p w:rsidR="0036510F" w:rsidRPr="00B116FB" w:rsidRDefault="0036510F" w:rsidP="0036510F">
      <w:pPr>
        <w:spacing w:line="276" w:lineRule="auto"/>
        <w:ind w:right="74"/>
        <w:jc w:val="center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 xml:space="preserve">Szabó Zsolt </w:t>
      </w:r>
      <w:proofErr w:type="spellStart"/>
      <w:r w:rsidRPr="00B116FB"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36510F" w:rsidRPr="00B116FB" w:rsidRDefault="0036510F" w:rsidP="0036510F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>Coordonator compartiment</w:t>
      </w:r>
    </w:p>
    <w:p w:rsidR="0036510F" w:rsidRPr="00B116FB" w:rsidRDefault="0036510F" w:rsidP="0036510F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sz w:val="26"/>
          <w:szCs w:val="26"/>
          <w:lang w:val="ro-RO"/>
        </w:rPr>
        <w:t xml:space="preserve"> </w:t>
      </w:r>
    </w:p>
    <w:p w:rsidR="0036510F" w:rsidRDefault="0036510F" w:rsidP="0036510F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E62F2D" w:rsidRDefault="00E62F2D" w:rsidP="0036510F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E62F2D" w:rsidRDefault="00E62F2D" w:rsidP="0036510F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E62F2D" w:rsidRDefault="00E62F2D" w:rsidP="0036510F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E62F2D" w:rsidRDefault="00E62F2D" w:rsidP="0036510F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</w:p>
    <w:p w:rsidR="0036510F" w:rsidRPr="00B116FB" w:rsidRDefault="0036510F" w:rsidP="0036510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lastRenderedPageBreak/>
        <w:t xml:space="preserve">Art. 2 </w:t>
      </w:r>
      <w:r w:rsidRPr="00B116FB">
        <w:rPr>
          <w:rFonts w:ascii="Calibri" w:hAnsi="Calibri"/>
          <w:sz w:val="26"/>
          <w:szCs w:val="26"/>
          <w:lang w:val="ro-RO"/>
        </w:rPr>
        <w:t xml:space="preserve">(1) Se aprobă modelul contractului de cofinanţare care se va încheia între judeţul Harghita prin Consiliul Judeţean Harghita şi </w:t>
      </w:r>
      <w:r w:rsidRPr="00B116FB">
        <w:rPr>
          <w:rFonts w:ascii="Calibri" w:hAnsi="Calibri"/>
          <w:color w:val="000000"/>
          <w:sz w:val="26"/>
          <w:szCs w:val="26"/>
          <w:lang w:val="ro-RO"/>
        </w:rPr>
        <w:t>Direcția Județ</w:t>
      </w:r>
      <w:r>
        <w:rPr>
          <w:rFonts w:ascii="Calibri" w:hAnsi="Calibri"/>
          <w:color w:val="000000"/>
          <w:sz w:val="26"/>
          <w:szCs w:val="26"/>
          <w:lang w:val="ro-RO"/>
        </w:rPr>
        <w:t>e</w:t>
      </w:r>
      <w:r w:rsidRPr="00B116FB">
        <w:rPr>
          <w:rFonts w:ascii="Calibri" w:hAnsi="Calibri"/>
          <w:color w:val="000000"/>
          <w:sz w:val="26"/>
          <w:szCs w:val="26"/>
          <w:lang w:val="ro-RO"/>
        </w:rPr>
        <w:t>ană pentru Sport și Tineret Harghita</w:t>
      </w:r>
      <w:r w:rsidRPr="00B116FB">
        <w:rPr>
          <w:rFonts w:ascii="Calibri" w:hAnsi="Calibri"/>
          <w:sz w:val="26"/>
          <w:szCs w:val="26"/>
          <w:lang w:val="ro-RO"/>
        </w:rPr>
        <w:t>,  cuprins în anexa care constituie parte integrantă din prezenta.</w:t>
      </w:r>
    </w:p>
    <w:p w:rsidR="0036510F" w:rsidRPr="00B116FB" w:rsidRDefault="0036510F" w:rsidP="0036510F">
      <w:pPr>
        <w:ind w:firstLine="108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</w:t>
      </w:r>
      <w:r w:rsidRPr="00B116FB">
        <w:rPr>
          <w:rFonts w:ascii="Calibri" w:hAnsi="Calibri"/>
          <w:sz w:val="26"/>
          <w:szCs w:val="26"/>
          <w:lang w:val="ro-RO"/>
        </w:rPr>
        <w:t xml:space="preserve"> (2) Se mandatează preşedintele Consiliului Judeţean Harghita cu încheierea contractului de cofinanţare cu </w:t>
      </w:r>
      <w:r w:rsidRPr="00B116FB">
        <w:rPr>
          <w:rFonts w:ascii="Calibri" w:hAnsi="Calibri"/>
          <w:color w:val="000000"/>
          <w:sz w:val="26"/>
          <w:szCs w:val="26"/>
          <w:lang w:val="ro-RO"/>
        </w:rPr>
        <w:t>Direcția Județeană pentru Sport și Tineret Harghita</w:t>
      </w:r>
      <w:r w:rsidRPr="00B116FB">
        <w:rPr>
          <w:rFonts w:ascii="Calibri" w:hAnsi="Calibri"/>
          <w:sz w:val="26"/>
          <w:szCs w:val="26"/>
          <w:lang w:val="ro-RO"/>
        </w:rPr>
        <w:t xml:space="preserve"> potrivit modelului aprobat la alineatul precedent.</w:t>
      </w:r>
    </w:p>
    <w:p w:rsidR="0036510F" w:rsidRPr="00B116FB" w:rsidRDefault="0036510F" w:rsidP="0036510F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>Art. 3.</w:t>
      </w:r>
      <w:r w:rsidRPr="00B116FB">
        <w:rPr>
          <w:rFonts w:ascii="Calibri" w:hAnsi="Calibri"/>
          <w:sz w:val="26"/>
          <w:szCs w:val="26"/>
          <w:lang w:val="ro-RO"/>
        </w:rPr>
        <w:t xml:space="preserve"> Aducerea la îndeplinire</w:t>
      </w:r>
      <w:r w:rsidRPr="00B116FB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B116FB">
        <w:rPr>
          <w:rFonts w:ascii="Calibri" w:hAnsi="Calibri"/>
          <w:sz w:val="26"/>
          <w:szCs w:val="26"/>
          <w:lang w:val="ro-RO"/>
        </w:rPr>
        <w:t>a prevederilor prezentei hotărâri se încredinţează: Direcţiei generale economice.</w:t>
      </w:r>
    </w:p>
    <w:p w:rsidR="0036510F" w:rsidRPr="00B116FB" w:rsidRDefault="0036510F" w:rsidP="0036510F">
      <w:pPr>
        <w:pStyle w:val="Heading1"/>
        <w:ind w:firstLine="720"/>
        <w:jc w:val="both"/>
        <w:rPr>
          <w:rFonts w:ascii="Calibri" w:hAnsi="Calibri"/>
          <w:sz w:val="26"/>
          <w:szCs w:val="26"/>
        </w:rPr>
      </w:pPr>
      <w:r w:rsidRPr="00B116FB">
        <w:rPr>
          <w:rFonts w:ascii="Calibri" w:hAnsi="Calibri"/>
          <w:b/>
          <w:sz w:val="26"/>
          <w:szCs w:val="26"/>
        </w:rPr>
        <w:t>Art. 4.</w:t>
      </w:r>
      <w:r w:rsidRPr="00B116FB">
        <w:rPr>
          <w:rFonts w:ascii="Calibri" w:hAnsi="Calibri"/>
          <w:sz w:val="26"/>
          <w:szCs w:val="26"/>
        </w:rPr>
        <w:t xml:space="preserve"> Prezenta hotărâre se comunică de către Direcția generală administrație publică locală prin Compartimentul Cancelaria Consiliului Judeţean Harghita: preşedintelui Consiliului Judeţean Harghita, vicepreședintelui Bíró </w:t>
      </w:r>
      <w:proofErr w:type="spellStart"/>
      <w:r w:rsidRPr="00B116FB">
        <w:rPr>
          <w:rFonts w:ascii="Calibri" w:hAnsi="Calibri"/>
          <w:sz w:val="26"/>
          <w:szCs w:val="26"/>
        </w:rPr>
        <w:t>Barna-Botond</w:t>
      </w:r>
      <w:proofErr w:type="spellEnd"/>
      <w:r w:rsidRPr="00B116FB">
        <w:rPr>
          <w:rFonts w:ascii="Calibri" w:hAnsi="Calibri"/>
          <w:sz w:val="26"/>
          <w:szCs w:val="26"/>
        </w:rPr>
        <w:t>, Direcţiei generale economice, Direcţiei Judeţene pentru Sport şi Tineret Harghita, precum şi Instituţiei Prefectului Judeţului Harghita.</w:t>
      </w:r>
    </w:p>
    <w:p w:rsidR="0036510F" w:rsidRPr="00B116FB" w:rsidRDefault="0036510F" w:rsidP="0036510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6510F" w:rsidRPr="00B116FB" w:rsidRDefault="0036510F" w:rsidP="0036510F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B116FB">
        <w:rPr>
          <w:rFonts w:ascii="Calibri" w:hAnsi="Calibri"/>
          <w:b/>
          <w:sz w:val="26"/>
          <w:szCs w:val="26"/>
          <w:lang w:val="ro-RO"/>
        </w:rPr>
        <w:t xml:space="preserve">Miercurea Ciuc, ____________ </w:t>
      </w:r>
      <w:r w:rsidRPr="00956D48">
        <w:rPr>
          <w:rFonts w:ascii="Calibri" w:hAnsi="Calibri"/>
          <w:b/>
          <w:sz w:val="26"/>
          <w:szCs w:val="26"/>
          <w:lang w:val="ro-RO"/>
        </w:rPr>
        <w:t>2020</w:t>
      </w:r>
    </w:p>
    <w:p w:rsidR="0036510F" w:rsidRPr="00B116FB" w:rsidRDefault="0036510F" w:rsidP="0036510F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36510F" w:rsidRPr="00B116FB" w:rsidRDefault="0036510F" w:rsidP="0036510F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36510F" w:rsidRPr="00B116FB" w:rsidRDefault="0036510F" w:rsidP="0036510F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36510F" w:rsidRPr="0026233A" w:rsidRDefault="0036510F" w:rsidP="0036510F">
      <w:pPr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36510F" w:rsidRPr="0026233A" w:rsidRDefault="0036510F" w:rsidP="0036510F">
      <w:pPr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36510F" w:rsidRPr="001B7588" w:rsidRDefault="0036510F" w:rsidP="0036510F">
      <w:pPr>
        <w:pStyle w:val="BodyText"/>
        <w:ind w:left="2880" w:firstLine="720"/>
        <w:rPr>
          <w:rFonts w:ascii="Calibri" w:hAnsi="Calibri"/>
          <w:b/>
          <w:sz w:val="26"/>
          <w:szCs w:val="26"/>
        </w:rPr>
      </w:pPr>
    </w:p>
    <w:p w:rsidR="0036510F" w:rsidRPr="00860B74" w:rsidRDefault="0036510F" w:rsidP="0036510F">
      <w:pPr>
        <w:pStyle w:val="BodyText"/>
        <w:ind w:left="2880" w:firstLine="720"/>
        <w:rPr>
          <w:rFonts w:ascii="Calibri" w:hAnsi="Calibri"/>
          <w:sz w:val="26"/>
          <w:szCs w:val="26"/>
        </w:rPr>
      </w:pPr>
      <w:r w:rsidRPr="001B7588">
        <w:rPr>
          <w:rFonts w:ascii="Calibri" w:hAnsi="Calibri"/>
          <w:b/>
          <w:sz w:val="26"/>
          <w:szCs w:val="26"/>
        </w:rPr>
        <w:t xml:space="preserve">  </w:t>
      </w:r>
      <w:r w:rsidRPr="001B7588">
        <w:rPr>
          <w:rFonts w:ascii="Calibri" w:hAnsi="Calibri"/>
          <w:b/>
          <w:sz w:val="26"/>
          <w:szCs w:val="26"/>
        </w:rPr>
        <w:tab/>
      </w:r>
      <w:r w:rsidRPr="001B7588">
        <w:rPr>
          <w:rFonts w:ascii="Calibri" w:hAnsi="Calibri"/>
          <w:b/>
          <w:sz w:val="26"/>
          <w:szCs w:val="26"/>
        </w:rPr>
        <w:tab/>
      </w:r>
      <w:r>
        <w:rPr>
          <w:rFonts w:ascii="Calibri" w:hAnsi="Calibri"/>
          <w:b/>
          <w:sz w:val="26"/>
          <w:szCs w:val="26"/>
        </w:rPr>
        <w:t xml:space="preserve">                    </w:t>
      </w:r>
      <w:r w:rsidRPr="00860B74">
        <w:rPr>
          <w:rFonts w:ascii="Calibri" w:hAnsi="Calibri"/>
          <w:sz w:val="26"/>
          <w:szCs w:val="26"/>
        </w:rPr>
        <w:t>CONTRASEMNEAZĂ</w:t>
      </w:r>
    </w:p>
    <w:p w:rsidR="0036510F" w:rsidRPr="00860B74" w:rsidRDefault="00E62F2D" w:rsidP="00E62F2D">
      <w:pPr>
        <w:pStyle w:val="BodyText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</w:t>
      </w:r>
      <w:r w:rsidR="0036510F">
        <w:rPr>
          <w:rFonts w:ascii="Calibri" w:hAnsi="Calibri"/>
          <w:sz w:val="26"/>
          <w:szCs w:val="26"/>
        </w:rPr>
        <w:t>P</w:t>
      </w:r>
      <w:r>
        <w:rPr>
          <w:rFonts w:ascii="Calibri" w:hAnsi="Calibri"/>
          <w:sz w:val="26"/>
          <w:szCs w:val="26"/>
        </w:rPr>
        <w:t>REŞEDINTE,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   </w:t>
      </w:r>
      <w:r w:rsidR="0036510F">
        <w:rPr>
          <w:rFonts w:ascii="Calibri" w:hAnsi="Calibri"/>
          <w:sz w:val="26"/>
          <w:szCs w:val="26"/>
        </w:rPr>
        <w:t xml:space="preserve">    </w:t>
      </w:r>
      <w:r w:rsidR="0036510F" w:rsidRPr="00860B74">
        <w:rPr>
          <w:rFonts w:ascii="Calibri" w:hAnsi="Calibri"/>
          <w:sz w:val="26"/>
          <w:szCs w:val="26"/>
        </w:rPr>
        <w:t xml:space="preserve">SECRETARUL </w:t>
      </w:r>
      <w:r w:rsidR="0036510F">
        <w:rPr>
          <w:rFonts w:ascii="Calibri" w:hAnsi="Calibri"/>
          <w:sz w:val="26"/>
          <w:szCs w:val="26"/>
        </w:rPr>
        <w:t xml:space="preserve">GENERAL al </w:t>
      </w:r>
      <w:r w:rsidR="0036510F" w:rsidRPr="00860B74">
        <w:rPr>
          <w:rFonts w:ascii="Calibri" w:hAnsi="Calibri"/>
          <w:sz w:val="26"/>
          <w:szCs w:val="26"/>
        </w:rPr>
        <w:t>JUDEŢULUI</w:t>
      </w:r>
    </w:p>
    <w:p w:rsidR="0036510F" w:rsidRPr="004D5F41" w:rsidRDefault="0036510F" w:rsidP="0036510F">
      <w:pPr>
        <w:pStyle w:val="BodyText"/>
        <w:ind w:firstLine="720"/>
        <w:rPr>
          <w:rFonts w:ascii="Calibri" w:hAnsi="Calibri"/>
          <w:sz w:val="26"/>
          <w:szCs w:val="26"/>
          <w:lang w:val="hu-HU"/>
        </w:rPr>
      </w:pPr>
      <w:r w:rsidRPr="00860B74">
        <w:rPr>
          <w:rFonts w:ascii="Calibri" w:hAnsi="Calibri"/>
          <w:sz w:val="26"/>
          <w:szCs w:val="26"/>
        </w:rPr>
        <w:t>Borboly Csaba</w:t>
      </w:r>
      <w:r w:rsidRPr="00860B74">
        <w:rPr>
          <w:rFonts w:ascii="Calibri" w:hAnsi="Calibri"/>
          <w:sz w:val="26"/>
          <w:szCs w:val="26"/>
        </w:rPr>
        <w:tab/>
      </w:r>
      <w:r w:rsidRPr="00860B74">
        <w:rPr>
          <w:rFonts w:ascii="Calibri" w:hAnsi="Calibri"/>
          <w:sz w:val="26"/>
          <w:szCs w:val="26"/>
        </w:rPr>
        <w:tab/>
      </w:r>
      <w:r w:rsidRPr="00860B74">
        <w:rPr>
          <w:rFonts w:ascii="Calibri" w:hAnsi="Calibri"/>
          <w:sz w:val="26"/>
          <w:szCs w:val="26"/>
        </w:rPr>
        <w:tab/>
      </w:r>
      <w:r w:rsidRPr="00860B74">
        <w:rPr>
          <w:rFonts w:ascii="Calibri" w:hAnsi="Calibri"/>
          <w:sz w:val="26"/>
          <w:szCs w:val="26"/>
        </w:rPr>
        <w:tab/>
        <w:t xml:space="preserve">   </w:t>
      </w:r>
      <w:r>
        <w:rPr>
          <w:rFonts w:ascii="Calibri" w:hAnsi="Calibri"/>
          <w:sz w:val="26"/>
          <w:szCs w:val="26"/>
        </w:rPr>
        <w:t xml:space="preserve">  </w:t>
      </w:r>
      <w:r w:rsidRPr="00860B74">
        <w:rPr>
          <w:rFonts w:ascii="Calibri" w:hAnsi="Calibri"/>
          <w:sz w:val="26"/>
          <w:szCs w:val="26"/>
        </w:rPr>
        <w:t xml:space="preserve">   </w:t>
      </w:r>
      <w:r>
        <w:rPr>
          <w:rFonts w:ascii="Calibri" w:hAnsi="Calibri"/>
          <w:sz w:val="26"/>
          <w:szCs w:val="26"/>
        </w:rPr>
        <w:t xml:space="preserve">                </w:t>
      </w:r>
      <w:r w:rsidRPr="00860B74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V</w:t>
      </w:r>
      <w:r>
        <w:rPr>
          <w:rFonts w:ascii="Calibri" w:hAnsi="Calibri"/>
          <w:sz w:val="26"/>
          <w:szCs w:val="26"/>
          <w:lang w:val="hu-HU"/>
        </w:rPr>
        <w:t>ágássy Alpár</w:t>
      </w:r>
    </w:p>
    <w:p w:rsidR="0036510F" w:rsidRDefault="0036510F" w:rsidP="0036510F">
      <w:pPr>
        <w:rPr>
          <w:lang w:val="ro-RO"/>
        </w:rPr>
      </w:pPr>
      <w:bookmarkStart w:id="0" w:name="_GoBack"/>
    </w:p>
    <w:bookmarkEnd w:id="0"/>
    <w:p w:rsidR="001E6948" w:rsidRDefault="001E6948"/>
    <w:sectPr w:rsidR="001E6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10F"/>
    <w:rsid w:val="001E6948"/>
    <w:rsid w:val="0036510F"/>
    <w:rsid w:val="00E6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36510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36510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510F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6510F"/>
    <w:rPr>
      <w:rFonts w:ascii="Times New Roman" w:eastAsia="Times New Roman" w:hAnsi="Times New Roman" w:cs="Times New Roman"/>
      <w:b/>
      <w:sz w:val="32"/>
      <w:szCs w:val="20"/>
    </w:rPr>
  </w:style>
  <w:style w:type="paragraph" w:styleId="BodyText">
    <w:name w:val="Body Text"/>
    <w:basedOn w:val="Normal"/>
    <w:link w:val="BodyTextChar"/>
    <w:rsid w:val="0036510F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36510F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36510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36510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510F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6510F"/>
    <w:rPr>
      <w:rFonts w:ascii="Times New Roman" w:eastAsia="Times New Roman" w:hAnsi="Times New Roman" w:cs="Times New Roman"/>
      <w:b/>
      <w:sz w:val="32"/>
      <w:szCs w:val="20"/>
    </w:rPr>
  </w:style>
  <w:style w:type="paragraph" w:styleId="BodyText">
    <w:name w:val="Body Text"/>
    <w:basedOn w:val="Normal"/>
    <w:link w:val="BodyTextChar"/>
    <w:rsid w:val="0036510F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36510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3332</Characters>
  <Application>Microsoft Office Word</Application>
  <DocSecurity>0</DocSecurity>
  <Lines>27</Lines>
  <Paragraphs>7</Paragraphs>
  <ScaleCrop>false</ScaleCrop>
  <Company>CONSILIUL JUDETEAN HARGHITA</Company>
  <LinksUpToDate>false</LinksUpToDate>
  <CharactersWithSpaces>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Muller Arnold</dc:creator>
  <cp:lastModifiedBy>Muller Arnold</cp:lastModifiedBy>
  <cp:revision>2</cp:revision>
  <dcterms:created xsi:type="dcterms:W3CDTF">2020-07-13T11:49:00Z</dcterms:created>
  <dcterms:modified xsi:type="dcterms:W3CDTF">2020-07-13T11:50:00Z</dcterms:modified>
</cp:coreProperties>
</file>